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127" w14:textId="480BF797" w:rsidR="00B97703" w:rsidRPr="00BF6EAB" w:rsidRDefault="004E3939" w:rsidP="00BF6EAB">
      <w:pPr>
        <w:pStyle w:val="a3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</w:t>
      </w:r>
      <w:r w:rsidR="00B16245">
        <w:rPr>
          <w:rFonts w:eastAsia="맑은 고딕" w:cs="Arial" w:hint="eastAsia"/>
          <w:noProof w:val="0"/>
          <w:sz w:val="22"/>
          <w:szCs w:val="22"/>
          <w:lang w:eastAsia="ko-KR"/>
        </w:rPr>
        <w:t>68</w:t>
      </w:r>
      <w:r w:rsidRPr="00BF6EAB">
        <w:rPr>
          <w:rFonts w:cs="Arial"/>
          <w:bCs/>
          <w:sz w:val="22"/>
          <w:szCs w:val="22"/>
        </w:rPr>
        <w:tab/>
      </w:r>
      <w:r w:rsidR="00B16245" w:rsidRPr="00B16245">
        <w:rPr>
          <w:rFonts w:cs="Arial"/>
          <w:bCs/>
          <w:sz w:val="22"/>
          <w:szCs w:val="22"/>
          <w:lang w:eastAsia="zh-CN"/>
        </w:rPr>
        <w:t>S2-250</w:t>
      </w:r>
      <w:r w:rsidR="00BD2A8A">
        <w:rPr>
          <w:rFonts w:eastAsia="맑은 고딕" w:cs="Arial" w:hint="eastAsia"/>
          <w:bCs/>
          <w:sz w:val="22"/>
          <w:szCs w:val="22"/>
          <w:lang w:eastAsia="ko-KR"/>
        </w:rPr>
        <w:t>2938</w:t>
      </w:r>
    </w:p>
    <w:p w14:paraId="1D270380" w14:textId="6D5C1D89" w:rsidR="004E3939" w:rsidRPr="00BF6EAB" w:rsidRDefault="00B16245" w:rsidP="004E3939">
      <w:pPr>
        <w:pStyle w:val="a3"/>
        <w:rPr>
          <w:sz w:val="22"/>
          <w:szCs w:val="22"/>
        </w:rPr>
      </w:pPr>
      <w:r w:rsidRPr="00B16245">
        <w:rPr>
          <w:sz w:val="22"/>
          <w:szCs w:val="22"/>
        </w:rPr>
        <w:t>Goteborg, Sweden, 07 – 11</w:t>
      </w:r>
      <w:r w:rsidR="005D4A8B">
        <w:rPr>
          <w:rFonts w:eastAsia="맑은 고딕" w:hint="eastAsia"/>
          <w:sz w:val="22"/>
          <w:szCs w:val="22"/>
          <w:lang w:eastAsia="ko-KR"/>
        </w:rPr>
        <w:t xml:space="preserve"> </w:t>
      </w:r>
      <w:r w:rsidRPr="00B16245">
        <w:rPr>
          <w:sz w:val="22"/>
          <w:szCs w:val="22"/>
        </w:rPr>
        <w:t>April 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33052075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B16245" w:rsidRPr="00B16245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16245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>on UAV regulation from RAN3</w:t>
      </w:r>
    </w:p>
    <w:p w14:paraId="4F888D51" w14:textId="08DAC26B" w:rsidR="00B97703" w:rsidRPr="00B16245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B16245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B16245">
        <w:rPr>
          <w:rFonts w:ascii="Arial" w:hAnsi="Arial" w:cs="Arial" w:hint="eastAsia"/>
          <w:b/>
          <w:sz w:val="22"/>
          <w:szCs w:val="22"/>
          <w:lang w:eastAsia="zh-CN"/>
        </w:rPr>
        <w:t>on UAV regulation from RAN3</w:t>
      </w:r>
      <w:r w:rsidR="00B16245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(</w:t>
      </w:r>
      <w:r w:rsidR="00B16245" w:rsidRPr="00B16245">
        <w:rPr>
          <w:rFonts w:ascii="Arial" w:hAnsi="Arial" w:cs="Arial"/>
          <w:b/>
          <w:bCs/>
          <w:sz w:val="22"/>
          <w:szCs w:val="22"/>
        </w:rPr>
        <w:t>S2-250</w:t>
      </w:r>
      <w:r w:rsidR="0035632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2828</w:t>
      </w:r>
      <w:r w:rsidR="00B16245" w:rsidRPr="00B16245">
        <w:rPr>
          <w:rFonts w:ascii="Arial" w:hAnsi="Arial" w:cs="Arial"/>
          <w:b/>
          <w:bCs/>
          <w:sz w:val="22"/>
          <w:szCs w:val="22"/>
        </w:rPr>
        <w:t>/R3-250876</w:t>
      </w:r>
      <w:r w:rsidR="00B16245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)</w:t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56494FA8" w:rsidR="00B97703" w:rsidRPr="00A846A2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val="en-US" w:eastAsia="ko-KR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59069C">
        <w:rPr>
          <w:rFonts w:ascii="Arial" w:hAnsi="Arial" w:cs="Arial" w:hint="eastAsia"/>
          <w:b/>
          <w:bCs/>
          <w:sz w:val="22"/>
          <w:szCs w:val="22"/>
          <w:lang w:eastAsia="zh-CN"/>
        </w:rPr>
        <w:t>TEI19</w:t>
      </w:r>
      <w:r w:rsidR="00A846A2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UAS_Ph3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237ABAD1" w:rsidR="00B97703" w:rsidRPr="00326D0B" w:rsidRDefault="004E3939" w:rsidP="0010387E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B16245">
        <w:rPr>
          <w:rFonts w:ascii="Arial" w:eastAsia="맑은 고딕" w:hAnsi="Arial" w:cs="Arial" w:hint="eastAsia"/>
          <w:b/>
          <w:sz w:val="22"/>
          <w:szCs w:val="22"/>
          <w:lang w:eastAsia="ko-KR"/>
        </w:rPr>
        <w:t>SA2</w:t>
      </w:r>
    </w:p>
    <w:p w14:paraId="54FDBBE2" w14:textId="081B9B42" w:rsidR="00B97703" w:rsidRPr="00B16245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E34012">
        <w:rPr>
          <w:rFonts w:ascii="Arial" w:hAnsi="Arial" w:cs="Arial"/>
          <w:b/>
          <w:sz w:val="22"/>
          <w:szCs w:val="22"/>
        </w:rPr>
        <w:t>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B16245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RAN3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00AE9D4" w:rsidR="00B97703" w:rsidRPr="004F10BF" w:rsidRDefault="00B97703" w:rsidP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0BF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312EFF1F" w14:textId="08B07F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10BF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laeyoung.kim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</w:t>
      </w:r>
      <w:r w:rsidR="004F10BF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lge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73022BB1" w:rsidR="00B97703" w:rsidRPr="004F10BF" w:rsidRDefault="00B97703" w:rsidP="0040404D">
      <w:pPr>
        <w:spacing w:after="60"/>
        <w:ind w:left="1985" w:hanging="1985"/>
        <w:rPr>
          <w:rFonts w:ascii="Arial" w:eastAsia="맑은 고딕" w:hAnsi="Arial" w:cs="Arial"/>
          <w:bCs/>
          <w:lang w:val="en-US"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F10BF" w:rsidRPr="004F10BF">
        <w:rPr>
          <w:rFonts w:ascii="Arial" w:eastAsia="맑은 고딕" w:hAnsi="Arial" w:cs="Arial" w:hint="eastAsia"/>
          <w:b/>
          <w:lang w:eastAsia="ko-KR"/>
        </w:rPr>
        <w:t>TS 23.256 CR#</w:t>
      </w:r>
      <w:r w:rsidR="00BD2A8A">
        <w:rPr>
          <w:rFonts w:ascii="Arial" w:eastAsia="맑은 고딕" w:hAnsi="Arial" w:cs="Arial" w:hint="eastAsia"/>
          <w:b/>
          <w:lang w:eastAsia="ko-KR"/>
        </w:rPr>
        <w:t>0192</w:t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DAECDA5" w14:textId="703D7B91" w:rsidR="004664D3" w:rsidRDefault="008220A8" w:rsidP="004664D3">
      <w:pPr>
        <w:jc w:val="both"/>
        <w:rPr>
          <w:lang w:eastAsia="zh-CN"/>
        </w:rPr>
      </w:pPr>
      <w:r>
        <w:rPr>
          <w:rFonts w:eastAsia="맑은 고딕" w:hint="eastAsia"/>
          <w:lang w:eastAsia="ko-KR"/>
        </w:rPr>
        <w:t>SA2</w:t>
      </w:r>
      <w:r w:rsidR="004664D3">
        <w:rPr>
          <w:lang w:eastAsia="zh-CN"/>
        </w:rPr>
        <w:t xml:space="preserve"> thanks </w:t>
      </w:r>
      <w:r>
        <w:rPr>
          <w:rFonts w:eastAsia="맑은 고딕" w:hint="eastAsia"/>
          <w:lang w:eastAsia="ko-KR"/>
        </w:rPr>
        <w:t>RAN3</w:t>
      </w:r>
      <w:r w:rsidR="004664D3">
        <w:rPr>
          <w:lang w:eastAsia="zh-CN"/>
        </w:rPr>
        <w:t xml:space="preserve"> for the </w:t>
      </w:r>
      <w:r w:rsidRPr="008220A8">
        <w:rPr>
          <w:lang w:eastAsia="zh-CN"/>
        </w:rPr>
        <w:t>LS on UAV regulation from RAN3</w:t>
      </w:r>
      <w:r w:rsidR="004664D3">
        <w:rPr>
          <w:lang w:eastAsia="zh-CN"/>
        </w:rPr>
        <w:t>.</w:t>
      </w:r>
    </w:p>
    <w:p w14:paraId="75996F39" w14:textId="77777777" w:rsidR="008220A8" w:rsidRDefault="008220A8" w:rsidP="004664D3">
      <w:pPr>
        <w:jc w:val="both"/>
        <w:rPr>
          <w:rFonts w:eastAsia="맑은 고딕"/>
          <w:lang w:eastAsia="ko-KR"/>
        </w:rPr>
      </w:pPr>
    </w:p>
    <w:p w14:paraId="284CE889" w14:textId="7523425C" w:rsidR="00B10BFF" w:rsidRDefault="008220A8" w:rsidP="004664D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Regarding the following question from RAN3, SA2 agreed to clarify the </w:t>
      </w:r>
      <w:r>
        <w:rPr>
          <w:rFonts w:eastAsia="맑은 고딕"/>
          <w:lang w:eastAsia="ko-KR"/>
        </w:rPr>
        <w:t>information</w:t>
      </w:r>
      <w:r>
        <w:rPr>
          <w:rFonts w:eastAsia="맑은 고딕" w:hint="eastAsia"/>
          <w:lang w:eastAsia="ko-KR"/>
        </w:rPr>
        <w:t xml:space="preserve"> provided from AMF to NG-RAN as attached CR.</w:t>
      </w:r>
    </w:p>
    <w:tbl>
      <w:tblPr>
        <w:tblStyle w:val="af2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8220A8" w14:paraId="7A2E6C44" w14:textId="77777777" w:rsidTr="008220A8">
        <w:tc>
          <w:tcPr>
            <w:tcW w:w="9576" w:type="dxa"/>
          </w:tcPr>
          <w:p w14:paraId="7AE68FFA" w14:textId="6283DCA9" w:rsidR="008220A8" w:rsidRDefault="008220A8" w:rsidP="004664D3">
            <w:pPr>
              <w:jc w:val="both"/>
              <w:rPr>
                <w:rFonts w:eastAsia="맑은 고딕"/>
                <w:lang w:eastAsia="ko-KR"/>
              </w:rPr>
            </w:pPr>
            <w:r w:rsidRPr="00230E48">
              <w:rPr>
                <w:lang w:eastAsia="zh-CN"/>
              </w:rPr>
              <w:t>With regards to the “node-level signalling” solution configuration in clause 5.16.2,</w:t>
            </w:r>
            <w:r>
              <w:rPr>
                <w:rFonts w:hint="eastAsia"/>
                <w:lang w:eastAsia="zh-CN"/>
              </w:rPr>
              <w:t xml:space="preserve"> </w:t>
            </w:r>
            <w:r w:rsidRPr="00230E48">
              <w:rPr>
                <w:lang w:eastAsia="zh-CN"/>
              </w:rPr>
              <w:t xml:space="preserve">RAN3 would like to ask for further feedback from SA2 </w:t>
            </w:r>
            <w:r>
              <w:rPr>
                <w:rFonts w:hint="eastAsia"/>
                <w:lang w:eastAsia="zh-CN"/>
              </w:rPr>
              <w:t>on w</w:t>
            </w:r>
            <w:r w:rsidRPr="00B10BFF">
              <w:rPr>
                <w:lang w:eastAsia="zh-CN"/>
              </w:rPr>
              <w:t xml:space="preserve">hether the CN needs to indicate derived 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reporting.</w:t>
            </w:r>
          </w:p>
        </w:tc>
      </w:tr>
    </w:tbl>
    <w:p w14:paraId="40B8950D" w14:textId="77777777" w:rsidR="004664D3" w:rsidRPr="006B26FB" w:rsidRDefault="004664D3" w:rsidP="006B26FB">
      <w:pPr>
        <w:jc w:val="both"/>
        <w:rPr>
          <w:lang w:eastAsia="zh-CN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  <w:lang w:eastAsia="zh-CN"/>
        </w:rPr>
        <w:t xml:space="preserve">: </w:t>
      </w:r>
    </w:p>
    <w:p w14:paraId="048A3CF7" w14:textId="7AC14D1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AA5">
        <w:rPr>
          <w:rFonts w:ascii="Arial" w:eastAsia="맑은 고딕" w:hAnsi="Arial" w:cs="Arial" w:hint="eastAsia"/>
          <w:b/>
          <w:lang w:eastAsia="ko-KR"/>
        </w:rPr>
        <w:t>RAN3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52D3B0B0" w:rsidR="004B2D73" w:rsidRDefault="00B97703" w:rsidP="007C22B5">
      <w:pPr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012AA5" w:rsidRPr="00012AA5">
        <w:rPr>
          <w:rFonts w:eastAsia="Times New Roman" w:hint="eastAsia"/>
        </w:rPr>
        <w:t>SA2</w:t>
      </w:r>
      <w:r w:rsidR="004B2D73" w:rsidRPr="00EA197B">
        <w:rPr>
          <w:rFonts w:eastAsia="Times New Roman"/>
        </w:rPr>
        <w:t xml:space="preserve"> respectfully asks </w:t>
      </w:r>
      <w:r w:rsidR="00012AA5">
        <w:rPr>
          <w:rFonts w:eastAsia="맑은 고딕" w:hint="eastAsia"/>
          <w:lang w:eastAsia="ko-KR"/>
        </w:rPr>
        <w:t>RAN3</w:t>
      </w:r>
      <w:r w:rsidR="004B2D73" w:rsidRPr="00EA197B">
        <w:rPr>
          <w:rFonts w:eastAsia="Times New Roman"/>
        </w:rPr>
        <w:t xml:space="preserve"> to take the above</w:t>
      </w:r>
      <w:r w:rsidR="00EA197B" w:rsidRPr="00EA197B">
        <w:rPr>
          <w:lang w:eastAsia="zh-CN"/>
        </w:rPr>
        <w:t xml:space="preserve"> </w:t>
      </w:r>
      <w:r w:rsidR="00230E48">
        <w:rPr>
          <w:rFonts w:hint="eastAsia"/>
          <w:lang w:eastAsia="zh-CN"/>
        </w:rPr>
        <w:t>info</w:t>
      </w:r>
      <w:r w:rsidR="00BA7D1C">
        <w:rPr>
          <w:rFonts w:hint="eastAsia"/>
          <w:lang w:eastAsia="zh-CN"/>
        </w:rPr>
        <w:t>r</w:t>
      </w:r>
      <w:r w:rsidR="00230E48">
        <w:rPr>
          <w:rFonts w:hint="eastAsia"/>
          <w:lang w:eastAsia="zh-CN"/>
        </w:rPr>
        <w:t>mation</w:t>
      </w:r>
      <w:r w:rsidR="00EA197B" w:rsidRPr="00EA197B">
        <w:rPr>
          <w:lang w:eastAsia="zh-CN"/>
        </w:rPr>
        <w:t xml:space="preserve"> into account </w:t>
      </w:r>
      <w:r w:rsidR="00012AA5">
        <w:rPr>
          <w:rFonts w:eastAsia="맑은 고딕" w:hint="eastAsia"/>
          <w:lang w:eastAsia="ko-KR"/>
        </w:rPr>
        <w:t>for further work</w:t>
      </w:r>
      <w:r w:rsidR="00EA197B" w:rsidRPr="00EA197B">
        <w:rPr>
          <w:lang w:eastAsia="zh-CN"/>
        </w:rPr>
        <w:t>.</w:t>
      </w:r>
    </w:p>
    <w:p w14:paraId="7B7B8E04" w14:textId="77777777" w:rsidR="00E31284" w:rsidRDefault="00E31284" w:rsidP="007C22B5">
      <w:pPr>
        <w:ind w:left="992" w:hangingChars="496" w:hanging="992"/>
        <w:rPr>
          <w:lang w:eastAsia="zh-CN"/>
        </w:rPr>
      </w:pPr>
    </w:p>
    <w:p w14:paraId="0E652501" w14:textId="05CA159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012AA5">
        <w:rPr>
          <w:rFonts w:ascii="Arial" w:eastAsia="맑은 고딕" w:hAnsi="Arial" w:cs="Arial" w:hint="eastAsia"/>
          <w:b/>
          <w:lang w:eastAsia="ko-KR"/>
        </w:rPr>
        <w:t>SA</w:t>
      </w:r>
      <w:r w:rsidRPr="0040404D">
        <w:rPr>
          <w:rFonts w:ascii="Arial" w:hAnsi="Arial" w:cs="Arial"/>
          <w:b/>
        </w:rPr>
        <w:t xml:space="preserve"> WG</w:t>
      </w:r>
      <w:r w:rsidR="00012AA5">
        <w:rPr>
          <w:rFonts w:ascii="Arial" w:eastAsia="맑은 고딕" w:hAnsi="Arial" w:cs="Arial" w:hint="eastAsia"/>
          <w:b/>
          <w:lang w:eastAsia="ko-KR"/>
        </w:rPr>
        <w:t>2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181CEB8D" w:rsidR="0040404D" w:rsidRPr="00012AA5" w:rsidRDefault="0040404D" w:rsidP="0040404D">
      <w:pPr>
        <w:spacing w:after="120"/>
        <w:rPr>
          <w:rFonts w:ascii="Arial" w:eastAsia="맑은 고딕" w:hAnsi="Arial" w:cs="Arial"/>
          <w:bCs/>
          <w:lang w:eastAsia="ko-KR"/>
        </w:rPr>
      </w:pPr>
      <w:r w:rsidRPr="00F919F3">
        <w:rPr>
          <w:rFonts w:ascii="Arial" w:eastAsia="Times New Roman" w:hAnsi="Arial" w:cs="Arial"/>
          <w:bCs/>
        </w:rPr>
        <w:t>TSG-</w:t>
      </w:r>
      <w:r w:rsidR="00012AA5">
        <w:rPr>
          <w:rFonts w:ascii="Arial" w:eastAsia="맑은 고딕" w:hAnsi="Arial" w:cs="Arial" w:hint="eastAsia"/>
          <w:bCs/>
          <w:lang w:eastAsia="ko-KR"/>
        </w:rPr>
        <w:t>SA</w:t>
      </w:r>
      <w:r w:rsidRPr="00F919F3">
        <w:rPr>
          <w:rFonts w:ascii="Arial" w:eastAsia="Times New Roman" w:hAnsi="Arial" w:cs="Arial"/>
          <w:bCs/>
        </w:rPr>
        <w:t xml:space="preserve"> WG</w:t>
      </w:r>
      <w:r w:rsidR="00012AA5">
        <w:rPr>
          <w:rFonts w:ascii="Arial" w:eastAsia="맑은 고딕" w:hAnsi="Arial" w:cs="Arial" w:hint="eastAsia"/>
          <w:bCs/>
          <w:lang w:eastAsia="ko-KR"/>
        </w:rPr>
        <w:t>2</w:t>
      </w:r>
      <w:r w:rsidRPr="00F919F3">
        <w:rPr>
          <w:rFonts w:ascii="Arial" w:eastAsia="Times New Roman" w:hAnsi="Arial" w:cs="Arial"/>
          <w:bCs/>
        </w:rPr>
        <w:t xml:space="preserve"> Meeting#</w:t>
      </w:r>
      <w:r w:rsidR="00012AA5">
        <w:rPr>
          <w:rFonts w:ascii="Arial" w:eastAsia="맑은 고딕" w:hAnsi="Arial" w:cs="Arial" w:hint="eastAsia"/>
          <w:bCs/>
          <w:lang w:eastAsia="ko-KR"/>
        </w:rPr>
        <w:t>169</w:t>
      </w:r>
      <w:r w:rsidRPr="00F919F3">
        <w:rPr>
          <w:rFonts w:ascii="Arial" w:eastAsia="Times New Roman" w:hAnsi="Arial" w:cs="Arial"/>
          <w:bCs/>
        </w:rPr>
        <w:tab/>
      </w:r>
      <w:r w:rsidR="00012AA5">
        <w:rPr>
          <w:rFonts w:ascii="Arial" w:eastAsia="맑은 고딕" w:hAnsi="Arial" w:cs="Arial"/>
          <w:bCs/>
          <w:lang w:eastAsia="ko-KR"/>
        </w:rPr>
        <w:tab/>
      </w:r>
      <w:r w:rsidR="00012AA5">
        <w:rPr>
          <w:rFonts w:ascii="Arial" w:hAnsi="Arial" w:cs="Arial" w:hint="eastAsia"/>
          <w:bCs/>
          <w:lang w:eastAsia="zh-CN"/>
        </w:rPr>
        <w:t>19</w:t>
      </w:r>
      <w:r w:rsidR="00012AA5">
        <w:rPr>
          <w:rFonts w:ascii="Arial" w:eastAsia="맑은 고딕" w:hAnsi="Arial" w:cs="Arial" w:hint="eastAsia"/>
          <w:bCs/>
          <w:lang w:eastAsia="ko-KR"/>
        </w:rPr>
        <w:t xml:space="preserve"> </w:t>
      </w:r>
      <w:r w:rsidR="005D4A8B" w:rsidRPr="005D4A8B">
        <w:rPr>
          <w:rFonts w:ascii="Arial" w:eastAsia="Times New Roman" w:hAnsi="Arial" w:cs="Arial" w:hint="eastAsia"/>
          <w:bCs/>
        </w:rPr>
        <w:t>–</w:t>
      </w:r>
      <w:r w:rsidR="00012AA5">
        <w:rPr>
          <w:rFonts w:ascii="Arial" w:eastAsia="맑은 고딕" w:hAnsi="Arial" w:cs="Arial" w:hint="eastAsia"/>
          <w:bCs/>
          <w:lang w:eastAsia="ko-KR"/>
        </w:rPr>
        <w:t xml:space="preserve"> </w:t>
      </w:r>
      <w:r w:rsidR="00012AA5">
        <w:rPr>
          <w:rFonts w:ascii="Arial" w:hAnsi="Arial" w:cs="Arial" w:hint="eastAsia"/>
          <w:bCs/>
          <w:lang w:eastAsia="zh-CN"/>
        </w:rPr>
        <w:t>23</w:t>
      </w:r>
      <w:r w:rsidR="00012AA5" w:rsidRPr="00F919F3">
        <w:rPr>
          <w:rFonts w:ascii="Arial" w:eastAsia="Times New Roman" w:hAnsi="Arial" w:cs="Arial"/>
          <w:bCs/>
        </w:rPr>
        <w:t xml:space="preserve"> </w:t>
      </w:r>
      <w:r w:rsidR="00012AA5">
        <w:rPr>
          <w:rFonts w:ascii="Arial" w:hAnsi="Arial" w:cs="Arial" w:hint="eastAsia"/>
          <w:bCs/>
          <w:lang w:eastAsia="zh-CN"/>
        </w:rPr>
        <w:t>May</w:t>
      </w:r>
      <w:r w:rsidR="00012AA5" w:rsidRPr="00F919F3">
        <w:rPr>
          <w:rFonts w:ascii="Arial" w:eastAsia="Times New Roman" w:hAnsi="Arial" w:cs="Arial"/>
          <w:bCs/>
        </w:rPr>
        <w:t xml:space="preserve"> 202</w:t>
      </w:r>
      <w:r w:rsidR="00012AA5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012AA5" w:rsidRPr="00012AA5">
        <w:rPr>
          <w:rFonts w:ascii="Arial" w:hAnsi="Arial" w:cs="Arial"/>
          <w:bCs/>
          <w:lang w:eastAsia="zh-CN"/>
        </w:rPr>
        <w:t>Fukuoka</w:t>
      </w:r>
      <w:r w:rsidRPr="00F919F3">
        <w:rPr>
          <w:rFonts w:ascii="Arial" w:eastAsia="Times New Roman" w:hAnsi="Arial" w:cs="Arial"/>
          <w:bCs/>
        </w:rPr>
        <w:t xml:space="preserve">, </w:t>
      </w:r>
      <w:r w:rsidR="00012AA5">
        <w:rPr>
          <w:rFonts w:ascii="Arial" w:eastAsia="맑은 고딕" w:hAnsi="Arial" w:cs="Arial" w:hint="eastAsia"/>
          <w:bCs/>
          <w:lang w:eastAsia="ko-KR"/>
        </w:rPr>
        <w:t>Japan</w:t>
      </w:r>
    </w:p>
    <w:p w14:paraId="6F1C5B18" w14:textId="4D570789" w:rsidR="00F63251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</w:t>
      </w:r>
      <w:r w:rsidR="00012AA5">
        <w:rPr>
          <w:rFonts w:ascii="Arial" w:eastAsia="맑은 고딕" w:hAnsi="Arial" w:cs="Arial" w:hint="eastAsia"/>
          <w:bCs/>
          <w:lang w:eastAsia="ko-KR"/>
        </w:rPr>
        <w:t>SA</w:t>
      </w:r>
      <w:r w:rsidRPr="00F919F3">
        <w:rPr>
          <w:rFonts w:ascii="Arial" w:eastAsia="Times New Roman" w:hAnsi="Arial" w:cs="Arial"/>
          <w:bCs/>
        </w:rPr>
        <w:t xml:space="preserve"> WG</w:t>
      </w:r>
      <w:r w:rsidR="00012AA5">
        <w:rPr>
          <w:rFonts w:ascii="Arial" w:eastAsia="맑은 고딕" w:hAnsi="Arial" w:cs="Arial" w:hint="eastAsia"/>
          <w:bCs/>
          <w:lang w:eastAsia="ko-KR"/>
        </w:rPr>
        <w:t>2</w:t>
      </w:r>
      <w:r w:rsidRPr="00F919F3">
        <w:rPr>
          <w:rFonts w:ascii="Arial" w:eastAsia="Times New Roman" w:hAnsi="Arial" w:cs="Arial"/>
          <w:bCs/>
        </w:rPr>
        <w:t xml:space="preserve"> Meeting#1</w:t>
      </w:r>
      <w:r w:rsidR="00012AA5">
        <w:rPr>
          <w:rFonts w:ascii="Arial" w:eastAsia="맑은 고딕" w:hAnsi="Arial" w:cs="Arial" w:hint="eastAsia"/>
          <w:bCs/>
          <w:lang w:eastAsia="ko-KR"/>
        </w:rPr>
        <w:t>70</w:t>
      </w:r>
      <w:r w:rsidRPr="00F919F3">
        <w:rPr>
          <w:rFonts w:ascii="Arial" w:eastAsia="Times New Roman" w:hAnsi="Arial" w:cs="Arial"/>
          <w:bCs/>
        </w:rPr>
        <w:tab/>
      </w:r>
      <w:r w:rsidRPr="0040404D">
        <w:rPr>
          <w:rFonts w:ascii="Arial" w:hAnsi="Arial" w:cs="Arial"/>
          <w:bCs/>
          <w:lang w:eastAsia="zh-CN"/>
        </w:rPr>
        <w:tab/>
      </w:r>
      <w:r w:rsidR="00012AA5">
        <w:rPr>
          <w:rFonts w:ascii="Arial" w:eastAsia="맑은 고딕" w:hAnsi="Arial" w:cs="Arial" w:hint="eastAsia"/>
          <w:bCs/>
          <w:lang w:eastAsia="ko-KR"/>
        </w:rPr>
        <w:t xml:space="preserve">25 </w:t>
      </w:r>
      <w:r w:rsidR="005D4A8B" w:rsidRPr="005D4A8B">
        <w:rPr>
          <w:rFonts w:ascii="Arial" w:eastAsia="Times New Roman" w:hAnsi="Arial" w:cs="Arial" w:hint="eastAsia"/>
          <w:bCs/>
        </w:rPr>
        <w:t>–</w:t>
      </w:r>
      <w:r w:rsidR="00012AA5">
        <w:rPr>
          <w:rFonts w:ascii="Arial" w:eastAsia="맑은 고딕" w:hAnsi="Arial" w:cs="Arial" w:hint="eastAsia"/>
          <w:bCs/>
          <w:lang w:eastAsia="ko-KR"/>
        </w:rPr>
        <w:t xml:space="preserve"> </w:t>
      </w:r>
      <w:r>
        <w:rPr>
          <w:rFonts w:ascii="Arial" w:hAnsi="Arial" w:cs="Arial" w:hint="eastAsia"/>
          <w:bCs/>
          <w:lang w:eastAsia="zh-CN"/>
        </w:rPr>
        <w:t>2</w:t>
      </w:r>
      <w:r w:rsidR="00012AA5">
        <w:rPr>
          <w:rFonts w:ascii="Arial" w:eastAsia="맑은 고딕" w:hAnsi="Arial" w:cs="Arial" w:hint="eastAsia"/>
          <w:bCs/>
          <w:lang w:eastAsia="ko-KR"/>
        </w:rPr>
        <w:t>9</w:t>
      </w:r>
      <w:r w:rsidRPr="00F919F3">
        <w:rPr>
          <w:rFonts w:ascii="Arial" w:eastAsia="Times New Roman" w:hAnsi="Arial" w:cs="Arial"/>
          <w:bCs/>
        </w:rPr>
        <w:t xml:space="preserve"> </w:t>
      </w:r>
      <w:r w:rsidR="00012AA5">
        <w:rPr>
          <w:rFonts w:ascii="Arial" w:eastAsia="맑은 고딕" w:hAnsi="Arial" w:cs="Arial" w:hint="eastAsia"/>
          <w:bCs/>
          <w:lang w:eastAsia="ko-KR"/>
        </w:rPr>
        <w:t>August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012AA5" w:rsidRPr="00012AA5">
        <w:rPr>
          <w:rFonts w:ascii="Arial" w:hAnsi="Arial" w:cs="Arial"/>
          <w:bCs/>
          <w:lang w:eastAsia="zh-CN"/>
        </w:rPr>
        <w:t>Goteborg, Sweden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E9C24" w14:textId="77777777" w:rsidR="00593966" w:rsidRDefault="00593966">
      <w:pPr>
        <w:spacing w:after="0"/>
      </w:pPr>
      <w:r>
        <w:separator/>
      </w:r>
    </w:p>
  </w:endnote>
  <w:endnote w:type="continuationSeparator" w:id="0">
    <w:p w14:paraId="09CECACA" w14:textId="77777777" w:rsidR="00593966" w:rsidRDefault="005939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B49C8" w14:textId="77777777" w:rsidR="00593966" w:rsidRDefault="00593966">
      <w:pPr>
        <w:spacing w:after="0"/>
      </w:pPr>
      <w:r>
        <w:separator/>
      </w:r>
    </w:p>
  </w:footnote>
  <w:footnote w:type="continuationSeparator" w:id="0">
    <w:p w14:paraId="3A99A8A7" w14:textId="77777777" w:rsidR="00593966" w:rsidRDefault="005939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4"/>
  </w:num>
  <w:num w:numId="2" w16cid:durableId="755439659">
    <w:abstractNumId w:val="3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AA5"/>
    <w:rsid w:val="00017F23"/>
    <w:rsid w:val="0009395D"/>
    <w:rsid w:val="000A00EC"/>
    <w:rsid w:val="000F6242"/>
    <w:rsid w:val="0010387E"/>
    <w:rsid w:val="001433F8"/>
    <w:rsid w:val="001B0B00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307057"/>
    <w:rsid w:val="00310FBB"/>
    <w:rsid w:val="00326D0B"/>
    <w:rsid w:val="00356329"/>
    <w:rsid w:val="00383545"/>
    <w:rsid w:val="003B672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C57C9"/>
    <w:rsid w:val="004E3939"/>
    <w:rsid w:val="004F10BF"/>
    <w:rsid w:val="00527190"/>
    <w:rsid w:val="0055520F"/>
    <w:rsid w:val="00582087"/>
    <w:rsid w:val="005836AF"/>
    <w:rsid w:val="0059069C"/>
    <w:rsid w:val="00593966"/>
    <w:rsid w:val="005D4A8B"/>
    <w:rsid w:val="005E5B04"/>
    <w:rsid w:val="0064280F"/>
    <w:rsid w:val="00645CB7"/>
    <w:rsid w:val="006473F5"/>
    <w:rsid w:val="006614B2"/>
    <w:rsid w:val="00680FB9"/>
    <w:rsid w:val="006B177F"/>
    <w:rsid w:val="006B26FB"/>
    <w:rsid w:val="006E40D3"/>
    <w:rsid w:val="007111E5"/>
    <w:rsid w:val="00735E11"/>
    <w:rsid w:val="007374A5"/>
    <w:rsid w:val="007C22B5"/>
    <w:rsid w:val="007F4F92"/>
    <w:rsid w:val="007F7A02"/>
    <w:rsid w:val="00807973"/>
    <w:rsid w:val="008220A8"/>
    <w:rsid w:val="008538BA"/>
    <w:rsid w:val="008B7D71"/>
    <w:rsid w:val="008D3134"/>
    <w:rsid w:val="008D772F"/>
    <w:rsid w:val="008E5B88"/>
    <w:rsid w:val="008F3736"/>
    <w:rsid w:val="0099764C"/>
    <w:rsid w:val="009A11F4"/>
    <w:rsid w:val="009E4619"/>
    <w:rsid w:val="009E6C87"/>
    <w:rsid w:val="00A0180F"/>
    <w:rsid w:val="00A103A3"/>
    <w:rsid w:val="00A55E9C"/>
    <w:rsid w:val="00A71683"/>
    <w:rsid w:val="00A846A2"/>
    <w:rsid w:val="00A84E8A"/>
    <w:rsid w:val="00A864BB"/>
    <w:rsid w:val="00AF5583"/>
    <w:rsid w:val="00B04B46"/>
    <w:rsid w:val="00B06F1E"/>
    <w:rsid w:val="00B10BFF"/>
    <w:rsid w:val="00B16245"/>
    <w:rsid w:val="00B2055C"/>
    <w:rsid w:val="00B97703"/>
    <w:rsid w:val="00BA7D1C"/>
    <w:rsid w:val="00BD2A8A"/>
    <w:rsid w:val="00BF6EAB"/>
    <w:rsid w:val="00C67E14"/>
    <w:rsid w:val="00C81EF7"/>
    <w:rsid w:val="00C82DDE"/>
    <w:rsid w:val="00C8779D"/>
    <w:rsid w:val="00CF6087"/>
    <w:rsid w:val="00D359FA"/>
    <w:rsid w:val="00D449D8"/>
    <w:rsid w:val="00D46ADC"/>
    <w:rsid w:val="00D57825"/>
    <w:rsid w:val="00D9624D"/>
    <w:rsid w:val="00DF1664"/>
    <w:rsid w:val="00E13191"/>
    <w:rsid w:val="00E2283F"/>
    <w:rsid w:val="00E31284"/>
    <w:rsid w:val="00E32825"/>
    <w:rsid w:val="00E34012"/>
    <w:rsid w:val="00E57882"/>
    <w:rsid w:val="00E90C1F"/>
    <w:rsid w:val="00EA197B"/>
    <w:rsid w:val="00ED4F7B"/>
    <w:rsid w:val="00ED66C2"/>
    <w:rsid w:val="00F01F89"/>
    <w:rsid w:val="00F63251"/>
    <w:rsid w:val="00F657E1"/>
    <w:rsid w:val="00FA5DE4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  <w:style w:type="table" w:styleId="af2">
    <w:name w:val="Table Grid"/>
    <w:basedOn w:val="a1"/>
    <w:uiPriority w:val="59"/>
    <w:rsid w:val="00822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14</cp:revision>
  <cp:lastPrinted>2002-04-23T07:10:00Z</cp:lastPrinted>
  <dcterms:created xsi:type="dcterms:W3CDTF">2025-02-21T10:28:00Z</dcterms:created>
  <dcterms:modified xsi:type="dcterms:W3CDTF">2025-03-28T06:55:00Z</dcterms:modified>
</cp:coreProperties>
</file>